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ANNEXE 1 – CADRE DE MEMOIRE TECHNIQUE</w:t>
      </w:r>
    </w:p>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p>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Présentation du candidat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 candidat est la personne, l’entreprise ou l’association futur occupant de l’emplacement concerné par l’appel à manifestation d’intérêt.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L’entreprise ou l’association peut être en cours de constitution.</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 la candidature est retenue, la création de l’entreprise ou de l’association devront être achevées avant la délivrance de l’autorisation d’occupation temporaire.</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Nom ou raison sociale du candidat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Forme juridique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Objet social (un </w:t>
      </w:r>
      <w:proofErr w:type="spellStart"/>
      <w:r>
        <w:rPr>
          <w:rFonts w:ascii="TimesNewRomanPSMT" w:hAnsi="TimesNewRomanPSMT" w:cs="TimesNewRomanPSMT"/>
          <w:sz w:val="24"/>
          <w:szCs w:val="24"/>
        </w:rPr>
        <w:t>Kbis</w:t>
      </w:r>
      <w:proofErr w:type="spellEnd"/>
      <w:r w:rsidR="00FD56C7">
        <w:rPr>
          <w:rFonts w:ascii="TimesNewRomanPSMT" w:hAnsi="TimesNewRomanPSMT" w:cs="TimesNewRomanPSMT"/>
          <w:sz w:val="24"/>
          <w:szCs w:val="24"/>
        </w:rPr>
        <w:t xml:space="preserve"> de moins de 3 mois</w:t>
      </w:r>
      <w:r>
        <w:rPr>
          <w:rFonts w:ascii="TimesNewRomanPSMT" w:hAnsi="TimesNewRomanPSMT" w:cs="TimesNewRomanPSMT"/>
          <w:sz w:val="24"/>
          <w:szCs w:val="24"/>
        </w:rPr>
        <w:t xml:space="preserve"> et un document de présentation de l’entreprise ou de l’association doivent être joints au dossier de candidature)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Numéro RC ou SIRET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Capital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Chiffre d’affaires du dernier exercice (les trois derniers avis d’imposition pour un particulier, les bilans et comptes de résultats des trois derniers exercices pour une entreprise ou les comptes des trois dernières années pour une association doivent être joints au dossier de candidature)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 concerné, effectifs salariés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 concerné, nombre de bénévoles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Nom et prénom du gérant ou de la personne habilitée à engager le candidat (une copie d’une pièce d’identité et le </w:t>
      </w:r>
      <w:r>
        <w:rPr>
          <w:rFonts w:ascii="TimesNewRomanPS-ItalicMT" w:hAnsi="TimesNewRomanPS-ItalicMT" w:cs="TimesNewRomanPS-ItalicMT"/>
          <w:i/>
          <w:iCs/>
          <w:sz w:val="24"/>
          <w:szCs w:val="24"/>
        </w:rPr>
        <w:t xml:space="preserve">curriculum vitae </w:t>
      </w:r>
      <w:r>
        <w:rPr>
          <w:rFonts w:ascii="TimesNewRomanPSMT" w:hAnsi="TimesNewRomanPSMT" w:cs="TimesNewRomanPSMT"/>
          <w:sz w:val="24"/>
          <w:szCs w:val="24"/>
        </w:rPr>
        <w:t>présentant le parcours du gérant ou de la personne habilitée à engager le candidat doivent être joints au dossier de candidature)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Fonction du gérant ou de la personne habilitée à engager le candidat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Téléphone du gérant ou de la personne habilitée à engager le candidat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Courriel du gérant ou de la personne habilitée à engager le candidat :</w:t>
      </w:r>
    </w:p>
    <w:p w:rsidR="008277A4" w:rsidRDefault="00C70596" w:rsidP="00C70596">
      <w:pPr>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Adresse ou siège social du candidat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 l’entreprise ou l’association est en cours de création, état d’avancement des démarches avec justificatif</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Nom et prénom de la personne à contacter pour des échanges administratifs si différente du gérant ou de la personne habilitée à engager le candidat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Fonction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Téléphone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Courriel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p>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Présentation de l’emplacement à occuper</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 vous le souhaitez indiquez, de votre point de vue, les principaux points forts et contraintes de l’emplacement prévu.</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p>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Présentation de l’activité</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Comment </w:t>
      </w:r>
      <w:proofErr w:type="spellStart"/>
      <w:r>
        <w:rPr>
          <w:rFonts w:ascii="TimesNewRomanPSMT" w:hAnsi="TimesNewRomanPSMT" w:cs="TimesNewRomanPSMT"/>
          <w:sz w:val="24"/>
          <w:szCs w:val="24"/>
        </w:rPr>
        <w:t>envisagez vous</w:t>
      </w:r>
      <w:proofErr w:type="spellEnd"/>
      <w:r>
        <w:rPr>
          <w:rFonts w:ascii="TimesNewRomanPSMT" w:hAnsi="TimesNewRomanPSMT" w:cs="TimesNewRomanPSMT"/>
          <w:sz w:val="24"/>
          <w:szCs w:val="24"/>
        </w:rPr>
        <w:t xml:space="preserve"> l’organisation des activités demandées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Quelle durée </w:t>
      </w:r>
      <w:proofErr w:type="spellStart"/>
      <w:proofErr w:type="gramStart"/>
      <w:r>
        <w:rPr>
          <w:rFonts w:ascii="TimesNewRomanPSMT" w:hAnsi="TimesNewRomanPSMT" w:cs="TimesNewRomanPSMT"/>
          <w:sz w:val="24"/>
          <w:szCs w:val="24"/>
        </w:rPr>
        <w:t>souhaitez vous</w:t>
      </w:r>
      <w:proofErr w:type="spellEnd"/>
      <w:proofErr w:type="gramEnd"/>
      <w:r>
        <w:rPr>
          <w:rFonts w:ascii="TimesNewRomanPSMT" w:hAnsi="TimesNewRomanPSMT" w:cs="TimesNewRomanPSMT"/>
          <w:sz w:val="24"/>
          <w:szCs w:val="24"/>
        </w:rPr>
        <w:t xml:space="preserve"> bénéficier d’une occupation (soumis à l’aval des services concernés)</w:t>
      </w:r>
      <w:r w:rsidR="00AC1741">
        <w:rPr>
          <w:rFonts w:ascii="TimesNewRomanPSMT" w:hAnsi="TimesNewRomanPSMT" w:cs="TimesNewRomanPSMT"/>
          <w:sz w:val="24"/>
          <w:szCs w:val="24"/>
        </w:rPr>
        <w:t xml:space="preserve"> dans la limite fixée au cahier des charges</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Souhaitez-vous proposer une activité secondaire</w:t>
      </w:r>
      <w:r w:rsidR="00FD56C7">
        <w:rPr>
          <w:rFonts w:ascii="TimesNewRomanPSMT" w:hAnsi="TimesNewRomanPSMT" w:cs="TimesNewRomanPSMT"/>
          <w:sz w:val="24"/>
          <w:szCs w:val="24"/>
        </w:rPr>
        <w:t xml:space="preserve"> </w:t>
      </w:r>
      <w:r>
        <w:rPr>
          <w:rFonts w:ascii="TimesNewRomanPSMT" w:hAnsi="TimesNewRomanPSMT" w:cs="TimesNewRomanPSMT"/>
          <w:sz w:val="24"/>
          <w:szCs w:val="24"/>
        </w:rPr>
        <w:t>? Dans ce cas, précisez la ci-dessous, sans omettre d’indiquer ce qu’elle apporte au projet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AC1741" w:rsidRDefault="00AC1741" w:rsidP="00AC17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Indiquez les </w:t>
      </w:r>
      <w:r>
        <w:rPr>
          <w:rFonts w:ascii="TimesNewRomanPSMT" w:hAnsi="TimesNewRomanPSMT" w:cs="TimesNewRomanPSMT"/>
          <w:sz w:val="24"/>
          <w:szCs w:val="24"/>
        </w:rPr>
        <w:t>périodes</w:t>
      </w:r>
      <w:bookmarkStart w:id="0" w:name="_GoBack"/>
      <w:bookmarkEnd w:id="0"/>
      <w:r>
        <w:rPr>
          <w:rFonts w:ascii="TimesNewRomanPSMT" w:hAnsi="TimesNewRomanPSMT" w:cs="TimesNewRomanPSMT"/>
          <w:sz w:val="24"/>
          <w:szCs w:val="24"/>
        </w:rPr>
        <w:t xml:space="preserve"> d’ouverture de l’activité proposé (soumis à l’accord de la </w:t>
      </w:r>
    </w:p>
    <w:p w:rsidR="00AC1741" w:rsidRDefault="00AC1741" w:rsidP="00AC174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la</w:t>
      </w:r>
      <w:proofErr w:type="gramEnd"/>
      <w:r>
        <w:rPr>
          <w:rFonts w:ascii="TimesNewRomanPSMT" w:hAnsi="TimesNewRomanPSMT" w:cs="TimesNewRomanPSMT"/>
          <w:sz w:val="24"/>
          <w:szCs w:val="24"/>
        </w:rPr>
        <w:t xml:space="preserve"> ville de Nevers)</w:t>
      </w:r>
    </w:p>
    <w:p w:rsidR="00AC1741" w:rsidRDefault="00AC1741" w:rsidP="00AC17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AC1741" w:rsidRDefault="00AC1741" w:rsidP="00AC17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Indiquez les horaires d’ouverture de l’activité proposé (soumis à l’accord de la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la</w:t>
      </w:r>
      <w:proofErr w:type="gramEnd"/>
      <w:r>
        <w:rPr>
          <w:rFonts w:ascii="TimesNewRomanPSMT" w:hAnsi="TimesNewRomanPSMT" w:cs="TimesNewRomanPSMT"/>
          <w:sz w:val="24"/>
          <w:szCs w:val="24"/>
        </w:rPr>
        <w:t xml:space="preserve"> ville de Nevers)</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Quels sont les moyens (matériels, humains) et l’organisation mise en </w:t>
      </w:r>
      <w:proofErr w:type="spellStart"/>
      <w:r>
        <w:rPr>
          <w:rFonts w:ascii="TimesNewRomanPSMT" w:hAnsi="TimesNewRomanPSMT" w:cs="TimesNewRomanPSMT"/>
          <w:sz w:val="24"/>
          <w:szCs w:val="24"/>
        </w:rPr>
        <w:t>oeuvre</w:t>
      </w:r>
      <w:proofErr w:type="spellEnd"/>
      <w:r>
        <w:rPr>
          <w:rFonts w:ascii="TimesNewRomanPSMT" w:hAnsi="TimesNewRomanPSMT" w:cs="TimesNewRomanPSMT"/>
          <w:sz w:val="24"/>
          <w:szCs w:val="24"/>
        </w:rPr>
        <w:t xml:space="preserve"> pour exploiter l’activité envisagée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Quels seraient les apports du projet pour la commune et, le cas échéant, pour d’autres collectivités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Indiquez comment votre projet prend en compte les contraintes de voisinage.</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Précisions complémentaires</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Présentation des aménagements</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Préciser les aménagements ou mobiliers que vous souhaitez apporter pour l’exploitation du site </w:t>
      </w:r>
      <w:r w:rsidR="00FD56C7">
        <w:rPr>
          <w:rFonts w:ascii="TimesNewRomanPSMT" w:hAnsi="TimesNewRomanPSMT" w:cs="TimesNewRomanPSMT"/>
          <w:sz w:val="24"/>
          <w:szCs w:val="24"/>
        </w:rPr>
        <w:t xml:space="preserve">et son intégration paysagère </w:t>
      </w:r>
      <w:r>
        <w:rPr>
          <w:rFonts w:ascii="TimesNewRomanPSMT" w:hAnsi="TimesNewRomanPSMT" w:cs="TimesNewRomanPSMT"/>
          <w:sz w:val="24"/>
          <w:szCs w:val="24"/>
        </w:rPr>
        <w:t xml:space="preserve">(attention conformément au plan de prévention des risques inondation en vigueur, toute structure installée devra être démontable dans un délai de </w:t>
      </w:r>
      <w:r w:rsidRPr="00C70596">
        <w:rPr>
          <w:rFonts w:ascii="TimesNewRomanPSMT" w:hAnsi="TimesNewRomanPSMT" w:cs="TimesNewRomanPSMT"/>
          <w:sz w:val="24"/>
          <w:szCs w:val="24"/>
          <w:highlight w:val="yellow"/>
        </w:rPr>
        <w:t>12 heures</w:t>
      </w: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Pr="00C70596" w:rsidRDefault="00C70596" w:rsidP="00C70596">
      <w:pPr>
        <w:autoSpaceDE w:val="0"/>
        <w:autoSpaceDN w:val="0"/>
        <w:adjustRightInd w:val="0"/>
        <w:spacing w:after="0" w:line="240" w:lineRule="auto"/>
        <w:rPr>
          <w:rFonts w:ascii="TimesNewRomanPSMT" w:hAnsi="TimesNewRomanPSMT" w:cs="TimesNewRomanPSMT"/>
          <w:sz w:val="24"/>
          <w:szCs w:val="24"/>
        </w:rPr>
      </w:pPr>
      <w:r w:rsidRPr="00C70596">
        <w:rPr>
          <w:rFonts w:ascii="TimesNewRomanPS-BoldMT" w:hAnsi="TimesNewRomanPS-BoldMT" w:cs="TimesNewRomanPS-BoldMT"/>
          <w:bCs/>
          <w:sz w:val="24"/>
          <w:szCs w:val="24"/>
        </w:rPr>
        <w:t>6</w:t>
      </w:r>
      <w:r w:rsidRPr="00C70596">
        <w:rPr>
          <w:rFonts w:ascii="TimesNewRomanPSMT" w:hAnsi="TimesNewRomanPSMT" w:cs="TimesNewRomanPSMT"/>
          <w:sz w:val="24"/>
          <w:szCs w:val="24"/>
        </w:rPr>
        <w:t>.</w:t>
      </w:r>
      <w:r w:rsidRPr="00C70596">
        <w:rPr>
          <w:rFonts w:ascii="TimesNewRomanPS-BoldMT" w:hAnsi="TimesNewRomanPS-BoldMT" w:cs="TimesNewRomanPS-BoldMT"/>
          <w:bCs/>
          <w:sz w:val="24"/>
          <w:szCs w:val="24"/>
        </w:rPr>
        <w:t xml:space="preserve"> </w:t>
      </w:r>
      <w:r w:rsidRPr="00C70596">
        <w:rPr>
          <w:rFonts w:ascii="TimesNewRomanPSMT" w:hAnsi="TimesNewRomanPSMT" w:cs="TimesNewRomanPSMT"/>
          <w:sz w:val="24"/>
          <w:szCs w:val="24"/>
        </w:rPr>
        <w:t>Précisez l’offre de service proposée au public et l’utilité du projet pour la vie locale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Précisez les actions prévues en matière de protection de l’environnement et de développement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durable</w:t>
      </w:r>
      <w:proofErr w:type="gramEnd"/>
      <w:r>
        <w:rPr>
          <w:rFonts w:ascii="TimesNewRomanPSMT" w:hAnsi="TimesNewRomanPSMT" w:cs="TimesNewRomanPSMT"/>
          <w:sz w:val="24"/>
          <w:szCs w:val="24"/>
        </w:rPr>
        <w:t xml:space="preserve"> (</w:t>
      </w:r>
      <w:r w:rsidR="00FD56C7">
        <w:rPr>
          <w:rFonts w:ascii="TimesNewRomanPSMT" w:hAnsi="TimesNewRomanPSMT" w:cs="TimesNewRomanPSMT"/>
          <w:sz w:val="24"/>
          <w:szCs w:val="24"/>
        </w:rPr>
        <w:t xml:space="preserve">matériaux utilisés, </w:t>
      </w:r>
      <w:r>
        <w:rPr>
          <w:rFonts w:ascii="TimesNewRomanPSMT" w:hAnsi="TimesNewRomanPSMT" w:cs="TimesNewRomanPSMT"/>
          <w:sz w:val="24"/>
          <w:szCs w:val="24"/>
        </w:rPr>
        <w:t>gestion des déchets</w:t>
      </w:r>
      <w:r w:rsidR="00FD56C7">
        <w:rPr>
          <w:rFonts w:ascii="TimesNewRomanPSMT" w:hAnsi="TimesNewRomanPSMT" w:cs="TimesNewRomanPSMT"/>
          <w:sz w:val="24"/>
          <w:szCs w:val="24"/>
        </w:rPr>
        <w:t>, circuits courts…</w:t>
      </w:r>
      <w:r>
        <w:rPr>
          <w:rFonts w:ascii="TimesNewRomanPSMT" w:hAnsi="TimesNewRomanPSMT" w:cs="TimesNewRomanPSMT"/>
          <w:sz w:val="24"/>
          <w:szCs w:val="24"/>
        </w:rPr>
        <w:t>) ;</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70596" w:rsidRDefault="00C70596" w:rsidP="00C705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sectPr w:rsidR="00C70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96"/>
    <w:rsid w:val="008277A4"/>
    <w:rsid w:val="00AC1741"/>
    <w:rsid w:val="00C70596"/>
    <w:rsid w:val="00FD5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A234"/>
  <w15:chartTrackingRefBased/>
  <w15:docId w15:val="{CE47155B-29B1-45D9-BC65-BEBA8E0D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Merleau Nadine</dc:creator>
  <cp:keywords/>
  <dc:description/>
  <cp:lastModifiedBy>Merleau Nadine</cp:lastModifiedBy>
  <cp:revision>3</cp:revision>
  <dcterms:created xsi:type="dcterms:W3CDTF">2024-03-15T17:40:00Z</dcterms:created>
  <dcterms:modified xsi:type="dcterms:W3CDTF">2024-03-21T17:48:00Z</dcterms:modified>
</cp:coreProperties>
</file>